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60" w:rsidRPr="00B75660" w:rsidRDefault="00071368" w:rsidP="00B75660">
      <w:pPr>
        <w:pStyle w:val="a3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  <w:r w:rsidRPr="006C7F28"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 xml:space="preserve"> </w:t>
      </w:r>
      <w:r w:rsidR="00996611"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  <w:t>П</w:t>
      </w:r>
      <w:proofErr w:type="spellStart"/>
      <w:r w:rsidR="00B75660"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>риложение</w:t>
      </w:r>
      <w:proofErr w:type="spellEnd"/>
      <w:r w:rsidR="00B75660"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 xml:space="preserve"> </w:t>
      </w:r>
      <w:r w:rsidR="00B75660"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  <w:t>3 к тендерной документации</w:t>
      </w:r>
    </w:p>
    <w:p w:rsidR="00B75660" w:rsidRDefault="00B75660" w:rsidP="00B75660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B75660" w:rsidRDefault="00B75660" w:rsidP="00B75660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B75660" w:rsidRDefault="00B75660" w:rsidP="00083D3C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>Заявка на участие в тендере</w:t>
      </w: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br/>
        <w:t>                  (для физических лиц, осуществляющих предпринимательскую</w:t>
      </w: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br/>
        <w:t>                                    деятельность и юридических лиц)</w:t>
      </w:r>
    </w:p>
    <w:p w:rsidR="00B75660" w:rsidRDefault="00A83157" w:rsidP="00B75660">
      <w:pPr>
        <w:pStyle w:val="a3"/>
        <w:shd w:val="clear" w:color="auto" w:fill="FFFFFF"/>
        <w:spacing w:before="0" w:beforeAutospacing="0" w:after="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Рассмотрев</w:t>
      </w:r>
      <w:r w:rsidRPr="00A83157"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t>тендерную документацию по проведению тендера/ объявление и</w:t>
      </w:r>
      <w:r w:rsidR="00B75660"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hyperlink r:id="rId4" w:anchor="z7" w:history="1">
        <w:r w:rsidR="00B75660">
          <w:rPr>
            <w:rStyle w:val="a4"/>
            <w:rFonts w:ascii="Courier New" w:hAnsi="Courier New" w:cs="Courier New"/>
            <w:color w:val="9A1616"/>
            <w:spacing w:val="1"/>
            <w:sz w:val="14"/>
            <w:szCs w:val="14"/>
          </w:rPr>
          <w:t>Правила</w:t>
        </w:r>
      </w:hyperlink>
      <w:r w:rsidR="00B75660"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t>организации и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проведения закупа лекарственных средств, профилактических (иммунобиологических, диагностических,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дезинфицирующих) препаратов, изделий медицинского назначения и медицинской техники,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фармацевтических услуг по оказанию гарантированного объема бесплатной медицинской помощи и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медицинской помощи в системе обязательного медицинского социального страхования, утвержденные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постановлением Правительства Республики Казахстан от 30 октября 2009 года № 1729,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(название тендера/двухэтапного тендера)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получение которой настоящим удостоверяется (указывается, если получена тендерная документация),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___________________________________, 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(наименование потенциального поставщика) выражает согласие осуществить поставку товаров,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фармацевтических услуг в соответствии с тендерной документацией (условиям объявления) по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следующим лотам: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(подробное описание товаров, фармацевтических услуг)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Настоящая тендерная заявка состоит из: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1. _____________________________________________</w:t>
      </w:r>
    </w:p>
    <w:p w:rsidR="00B75660" w:rsidRDefault="00A04E1F" w:rsidP="00B75660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t>2. 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3. 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Настоящая тендерная заявка действует в течение __________________ дней со дня вскрытия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      (прописью)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конвертов с тендерными заявками.</w:t>
      </w:r>
    </w:p>
    <w:p w:rsidR="00B75660" w:rsidRDefault="00B75660" w:rsidP="00B75660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Подпись, дата                                          должность, фамилия, имя, отчество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                  (при его наличии)</w:t>
      </w:r>
    </w:p>
    <w:p w:rsidR="00B75660" w:rsidRDefault="00B75660" w:rsidP="00B75660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Печать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(при наличии)</w:t>
      </w:r>
    </w:p>
    <w:p w:rsidR="00B75660" w:rsidRDefault="00B75660" w:rsidP="00B75660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Имеющий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все полномочия подписать тендерную заявку от имени и по поручению 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(наименование потенциального поставщика)</w:t>
      </w:r>
    </w:p>
    <w:p w:rsidR="00F762E9" w:rsidRDefault="00F762E9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 w:rsidP="008E0211">
      <w:pPr>
        <w:shd w:val="clear" w:color="auto" w:fill="FFFFFF"/>
        <w:spacing w:after="0" w:line="204" w:lineRule="atLeast"/>
        <w:jc w:val="right"/>
        <w:textAlignment w:val="baseline"/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 w:eastAsia="ru-RU"/>
        </w:rPr>
      </w:pPr>
      <w:r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 w:eastAsia="ru-RU"/>
        </w:rPr>
        <w:lastRenderedPageBreak/>
        <w:t>Приложение 4 к тендерной документации</w:t>
      </w:r>
    </w:p>
    <w:p w:rsid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 w:eastAsia="ru-RU"/>
        </w:rPr>
      </w:pPr>
    </w:p>
    <w:p w:rsid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 w:eastAsia="ru-RU"/>
        </w:rPr>
      </w:pPr>
    </w:p>
    <w:p w:rsid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 w:eastAsia="ru-RU"/>
        </w:rPr>
      </w:pPr>
    </w:p>
    <w:p w:rsidR="008E0211" w:rsidRP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</w:pP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t>Опись документов, прилагаемых</w:t>
      </w: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br/>
        <w:t>                              к заявке потенциального поставщика</w:t>
      </w:r>
    </w:p>
    <w:tbl>
      <w:tblPr>
        <w:tblW w:w="922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4"/>
        <w:gridCol w:w="1513"/>
        <w:gridCol w:w="803"/>
        <w:gridCol w:w="1266"/>
        <w:gridCol w:w="1288"/>
        <w:gridCol w:w="3712"/>
        <w:gridCol w:w="449"/>
      </w:tblGrid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Дата и номер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Краткое содержание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Кем подписан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 xml:space="preserve">Оригинал, копия, </w:t>
            </w:r>
            <w:proofErr w:type="spellStart"/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нотариальнозасвидетельствованная</w:t>
            </w:r>
            <w:proofErr w:type="spellEnd"/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 xml:space="preserve"> копия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Стр.</w:t>
            </w:r>
          </w:p>
        </w:tc>
      </w:tr>
    </w:tbl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 w:rsidP="008E0211">
      <w:pPr>
        <w:pStyle w:val="a3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  <w:lastRenderedPageBreak/>
        <w:t>Приложение 5 к тендерной документации</w:t>
      </w:r>
    </w:p>
    <w:p w:rsidR="008E0211" w:rsidRDefault="008E0211" w:rsidP="008E0211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8E0211" w:rsidRDefault="008E0211" w:rsidP="008E0211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8E0211" w:rsidRDefault="008E0211" w:rsidP="008E0211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8E0211" w:rsidRDefault="008E0211" w:rsidP="008E0211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>Справка об отсутствии просроченной задолженности</w:t>
      </w:r>
    </w:p>
    <w:p w:rsidR="009068A6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</w:t>
      </w:r>
    </w:p>
    <w:p w:rsidR="008E0211" w:rsidRDefault="008E0211" w:rsidP="009068A6">
      <w:pPr>
        <w:pStyle w:val="a3"/>
        <w:shd w:val="clear" w:color="auto" w:fill="FFFFFF"/>
        <w:spacing w:before="0" w:beforeAutospacing="0" w:after="360" w:afterAutospacing="0" w:line="204" w:lineRule="atLeast"/>
        <w:ind w:firstLine="708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Банк/филиал банка (наименование) по состоянию на __________________ подтверждает отсутствие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просроченной задолженности по всем видам его обязательств длящейся более трех месяцев перед банком,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согласно типовому плану счетов бухгалтерского учета в банках второго уровня, ипотечных организациях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акционерном обществе "Банк Развития Казахстана", утвержденному постановлением правления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Национального Банка Республики Казахстан 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(указать полное наименование физического лица,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осуществляющего предпринимательскую деятельность, или юридического лица, телефон, адрес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,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БИН/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ИИН*, БИК**), обслуживающегося в данном банке/филиале банка,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выданной не ранее одного месяца предшествующего дате вскрытия конвертов.</w:t>
      </w:r>
      <w:proofErr w:type="gramEnd"/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Дата</w:t>
      </w:r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Подпись</w:t>
      </w:r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Печать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(при наличии)</w:t>
      </w:r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*БИН/ИИН - бизнес идентификационный номер/индивидуальный идентификационный номер;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**БИК - банковский идентификационный код.</w:t>
      </w:r>
    </w:p>
    <w:p w:rsidR="008E0211" w:rsidRPr="008E0211" w:rsidRDefault="008E0211"/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E0211">
        <w:rPr>
          <w:rFonts w:ascii="Times New Roman" w:hAnsi="Times New Roman" w:cs="Times New Roman"/>
          <w:sz w:val="20"/>
          <w:szCs w:val="20"/>
          <w:lang w:val="kk-KZ"/>
        </w:rPr>
        <w:lastRenderedPageBreak/>
        <w:t>Приложение 6 к тендерной документации</w:t>
      </w:r>
    </w:p>
    <w:p w:rsid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8E0211" w:rsidRP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</w:pP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t>Сведения о квалификации</w:t>
      </w: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br/>
        <w:t>      (заполняются потенциальным поставщиком при закупках лекарственных средств,</w:t>
      </w: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br/>
        <w:t>      изделий медицинского назначения, медицинской техники, фармацевтических услуг)</w:t>
      </w:r>
    </w:p>
    <w:p w:rsidR="008E0211" w:rsidRPr="008E0211" w:rsidRDefault="008E0211" w:rsidP="008E0211">
      <w:pPr>
        <w:shd w:val="clear" w:color="auto" w:fill="FFFFFF"/>
        <w:spacing w:after="360" w:line="204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</w:pP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t>             Наименование тендера _____________________________________________________________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>      1. Общие сведения о потенциальном поставщике: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>      _________________________________________________________________________________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>      Наименование юридического лица (фамилия, имя, отчество (при наличии) физического лица,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>осуществляющего предпринимательскую деятельность)_______________________________________</w:t>
      </w:r>
    </w:p>
    <w:p w:rsidR="008E0211" w:rsidRPr="008E0211" w:rsidRDefault="008E0211" w:rsidP="008E0211">
      <w:pPr>
        <w:shd w:val="clear" w:color="auto" w:fill="FFFFFF"/>
        <w:spacing w:after="360" w:line="204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</w:pP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t>             БИН/ИИН*/УНП** _____________________________________________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 xml:space="preserve">      2. </w:t>
      </w:r>
      <w:proofErr w:type="gramStart"/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t>Объем товаров, поставленных (произведенных) потенциальным поставщиком, аналогичных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>(схожих) закупаемым на тендере/двухэтапном тендере*** (заполняется в случае наличия)</w:t>
      </w:r>
      <w:proofErr w:type="gramEnd"/>
    </w:p>
    <w:tbl>
      <w:tblPr>
        <w:tblW w:w="922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1"/>
        <w:gridCol w:w="1459"/>
        <w:gridCol w:w="1217"/>
        <w:gridCol w:w="1184"/>
        <w:gridCol w:w="2603"/>
        <w:gridCol w:w="1401"/>
      </w:tblGrid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Наименование заказчика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Место поставки товара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Дата поставки товара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Наименование, дата и номер подтверждающего документа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Стоимость договора, тенге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6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8E0211" w:rsidRPr="008E0211" w:rsidRDefault="008E0211" w:rsidP="008E0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211">
        <w:rPr>
          <w:rFonts w:ascii="Courier New" w:eastAsia="Times New Roman" w:hAnsi="Courier New" w:cs="Courier New"/>
          <w:color w:val="000000"/>
          <w:sz w:val="14"/>
          <w:szCs w:val="14"/>
          <w:lang w:eastAsia="ru-RU"/>
        </w:rPr>
        <w:br/>
      </w:r>
    </w:p>
    <w:tbl>
      <w:tblPr>
        <w:tblW w:w="922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"/>
        <w:gridCol w:w="1948"/>
        <w:gridCol w:w="7129"/>
      </w:tblGrid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*** Достоверность всех сведений о квалификации подтверждаю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Подпись, дата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righ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должность, фамилия, имя, отчество (при его наличии)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Печать (при наличии)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*БИН/ИИН - бизнес идентификационный номер/индивидуальный идентификационный номер;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**УНП - учетный номер налогоплательщика.</w:t>
            </w:r>
          </w:p>
        </w:tc>
      </w:tr>
    </w:tbl>
    <w:p w:rsidR="008E0211" w:rsidRP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E0211">
        <w:rPr>
          <w:rFonts w:ascii="Times New Roman" w:hAnsi="Times New Roman" w:cs="Times New Roman"/>
          <w:sz w:val="20"/>
          <w:szCs w:val="20"/>
          <w:lang w:val="kk-KZ"/>
        </w:rPr>
        <w:lastRenderedPageBreak/>
        <w:t>Приложение 7 к тендерной документации</w:t>
      </w:r>
    </w:p>
    <w:p w:rsid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8E0211" w:rsidRP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</w:pP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t>Таблица цен потенциального поставщика</w:t>
      </w: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br/>
        <w:t>                  (наименование потенциального поставщика,</w:t>
      </w: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br/>
        <w:t>                  заполняется отдельно на каждый лот)</w:t>
      </w:r>
    </w:p>
    <w:tbl>
      <w:tblPr>
        <w:tblW w:w="922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9"/>
        <w:gridCol w:w="7496"/>
        <w:gridCol w:w="1450"/>
      </w:tblGrid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наименование товаров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3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Краткое описание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Страна происхождения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Завод-изготовитель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Цена ________ за единицу </w:t>
            </w:r>
            <w:proofErr w:type="gram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в</w:t>
            </w:r>
            <w:proofErr w:type="gram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____ </w:t>
            </w:r>
            <w:proofErr w:type="gram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на</w:t>
            </w:r>
            <w:proofErr w:type="gram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условиях ________________ ИНКОТЕРМС 2010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(пункт назначения)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Количество (объем)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Всего цена = стр.5 </w:t>
            </w:r>
            <w:proofErr w:type="spell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х</w:t>
            </w:r>
            <w:proofErr w:type="spell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стр.6,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</w:r>
            <w:proofErr w:type="gram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в</w:t>
            </w:r>
            <w:proofErr w:type="gram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____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Общая цена, </w:t>
            </w:r>
            <w:proofErr w:type="gram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в</w:t>
            </w:r>
            <w:proofErr w:type="gram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________ </w:t>
            </w:r>
            <w:proofErr w:type="gram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на</w:t>
            </w:r>
            <w:proofErr w:type="gram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условиях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___________________ ИНКОТЕРМС 2010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(пункт назначения, DDP)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 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Потенциальный поставщик вправе указать другие затраты, в том числе: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8.1.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8.2.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Размер скидки, в случае ее предоставления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9.1.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9.2.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0211" w:rsidRP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______________                                          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Подпись, дата                                          должность, фамилия, имя, отчество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                  (при его наличии)</w:t>
      </w:r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Печать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(при наличии)</w:t>
      </w: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0E1C56" w:rsidP="000E1C5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E1C56">
        <w:rPr>
          <w:rFonts w:ascii="Times New Roman" w:hAnsi="Times New Roman" w:cs="Times New Roman"/>
          <w:sz w:val="20"/>
          <w:szCs w:val="20"/>
          <w:lang w:val="kk-KZ"/>
        </w:rPr>
        <w:lastRenderedPageBreak/>
        <w:t>Приложение 8  к тендерной документации</w:t>
      </w:r>
    </w:p>
    <w:p w:rsidR="000E1C56" w:rsidRDefault="000E1C56" w:rsidP="000E1C5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>Банковская гарантия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Наименование банка 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(наименование и реквизиты банка)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Кому 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(наименование и реквизиты заказчика, организатора закупа)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                        Гарантийное обязательство № ____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      __________________                                                      "____" ___________ _____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г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(местонахождение)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Мы были проинформированы,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что 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(наименование потенциального поставщика)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дальнейшем "Поставщик", принимает участие в тендере по закупке 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__________________________________, организованном 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      (наименование заказчика, организатора закупа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готов осуществить поставку (оказать услугу)_____________________ на общую сумму ____________ тенге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.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н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аименование и объем товаров, работ и услуг) (прописью)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             Тендерной документацией от "___" _________ _______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г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. по проведению вышеназванных закупок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предусмотрено внесение потенциальными поставщиками обеспечения тендерной заявки в виде банковской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гарантии.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В связи с этим, мы ________________________ настоящим берем на себя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(наименование банка)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безотзывное обязательство выплатить Вам по Вашему требованию сумму, равную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(сумма в цифрах и прописью)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 получении Вашего письменного требования на оплату, а также письменного подтверждения того, что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Поставщик: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1) отозвал или изменил тендерную заявку после истечения окончательного срока приема тендерных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заявок;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2) победитель уклонился от заключения договора закупа после признания победителем тендера;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3) победитель не внес либо несвоевременно внес гарантийное обеспечение договора закупа или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договора на оказание фармацевтических услуг.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Данная гарантия вступает в силу со дня вскрытия конвертов с тендерными заявками.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Данная гарантия действует до окончательного срока действия тендерной заявки Поставщика на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участие в тендере. Если срок действия тендерной заявки продлен, то данное гарантийное обязательство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продлевается на такой же срок.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Подпись гаранта                                                            Дата и адрес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Печать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(при наличии)</w:t>
      </w:r>
    </w:p>
    <w:p w:rsidR="000E1C56" w:rsidRPr="000E1C56" w:rsidRDefault="000E1C56" w:rsidP="000E1C5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0E1C56" w:rsidRDefault="000E1C56" w:rsidP="000E1C5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E1C56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0E1C56">
        <w:rPr>
          <w:rFonts w:ascii="Times New Roman" w:hAnsi="Times New Roman" w:cs="Times New Roman"/>
          <w:sz w:val="20"/>
          <w:szCs w:val="20"/>
          <w:lang w:val="kk-KZ"/>
        </w:rPr>
        <w:t xml:space="preserve">  к тендерной документации</w:t>
      </w:r>
    </w:p>
    <w:p w:rsidR="000E1C56" w:rsidRDefault="000E1C56" w:rsidP="000E1C5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>Типовой договор закупа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      ____________________                                                      "___" __________ _____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г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(Местонахождение)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______________________________________________________________________________, именуемый (</w:t>
      </w:r>
      <w:proofErr w:type="spell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ое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t>) (</w:t>
      </w:r>
      <w:proofErr w:type="spell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ая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t>)</w:t>
      </w: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(полное наименование Заказчика)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дальнейшем – "Заказчик", в лице 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________________________________________________________________________________________________,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должность, фамилия, имя, отчество (при его наличии) уполномоченного лица с одной стороны, и 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(полное наименование Поставщика – победителя тендера)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___________________________________________________, именуемый (</w:t>
      </w:r>
      <w:proofErr w:type="spell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ое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t>) (</w:t>
      </w:r>
      <w:proofErr w:type="spell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ая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t>) в дальнейшем – "Поставщик",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лице _________________________________________________________________________________________,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должность, фамилия, имя, отчество (при его наличии)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уполномоченного лица, действующего на основании _________________________________________________,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(устава, положения)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другой стороны, на основании</w:t>
      </w:r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hyperlink r:id="rId5" w:anchor="z7" w:history="1">
        <w:r>
          <w:rPr>
            <w:rStyle w:val="a4"/>
            <w:rFonts w:ascii="Courier New" w:hAnsi="Courier New" w:cs="Courier New"/>
            <w:color w:val="9A1616"/>
            <w:spacing w:val="1"/>
            <w:sz w:val="14"/>
            <w:szCs w:val="14"/>
          </w:rPr>
          <w:t>Правил</w:t>
        </w:r>
      </w:hyperlink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t>организации и проведения закупа лекарственных средств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профилактических (иммунобиологических, диагностических, дезинфицирующих) препаратов, изделий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медицинского назначения и медицинской техники по оказанию гарантированного объема бесплатной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медицинской помощи и медицинской помощи в системе обязательного социального медицинского страхования,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утвержденных постановлением Правительства Республики Казахстан от 30 октября 2009 года № 1729 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протокола об итогах закупа способом ______________________ (указать способ) по закупу (предмет закупа),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прошедшего в году _____ № _______ от "___" __________ _____ года заключили настоящий Договор закупа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(далее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–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Договор) и пришли к соглашению о нижеследующем: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1.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Поставщик обязуется поставить товар в соответствии с условиями Договора, в количестве и качестве,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определенных в приложениях к настоящему Договору, а Заказчик принять его и оплатить в соответствии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условиями Договора.</w:t>
      </w:r>
      <w:proofErr w:type="gramEnd"/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             2. Общая стоимость товаров (для ГУ указать наименование товаров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согласно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бюджетной программы/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специфики) составляет (указать сумму цифрами и прописью) (далее – общая сумма договора).</w:t>
      </w: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             3.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В данном Договоре нижеперечисленные понятия будут иметь следующее толкование: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1) Договор – гражданско-правовой договор, заключенный между Заказчиком и Поставщиком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соответствии с</w:t>
      </w:r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hyperlink r:id="rId6" w:anchor="z7" w:history="1">
        <w:r>
          <w:rPr>
            <w:rStyle w:val="a4"/>
            <w:rFonts w:ascii="Courier New" w:hAnsi="Courier New" w:cs="Courier New"/>
            <w:color w:val="9A1616"/>
            <w:spacing w:val="1"/>
            <w:sz w:val="14"/>
            <w:szCs w:val="14"/>
          </w:rPr>
          <w:t>Правилами</w:t>
        </w:r>
      </w:hyperlink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t>организации и проведения закупа лекарственных средств, профилактических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(иммунобиологических, диагностических, дезинфицирующих) препаратов, изделий медицинского назначения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медицинской техники, фармацевтических услуг по оказанию гарантированного объема бесплатной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медицинской помощи и медицинской помощи в системе обязательного социального медицинского страхования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иными нормативными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правовыми актами Республики Казахстан, зафиксированный в письменной форме,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подписанный сторонами со всеми приложениями и дополнениями к нему, а также со всей документацией,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на которую в договоре есть ссылки;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2) цена Договора означает цену, которая должна быть выплачена Заказчиком Поставщику в рамках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Договора за полное выполнение своих договорных обязательств;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3) товары - товары и сопутствующие услуги, которые Поставщик должен поставить Заказчику в рамках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Договора;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4) сопутствующие услуги - услуги, обеспечивающие поставку товаров, такие, например, как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транспортировка и страхование, и любые другие вспомогательные услуги, включающие, например, монтаж, пуск,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оказание технического содействия, обучение и другие подобного рода обязанности Поставщика,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предусмотренные данным Договором;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5) Заказчик – государственные органы, государственные учреждения, государственные предприятия 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 xml:space="preserve">акционерные общества, контрольный пакет акций которых принадлежит государству, а также </w:t>
      </w:r>
      <w:proofErr w:type="spell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аффилиированные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ними юридические лица;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6) Поставщик - физическое или юридическое лицо, выступающее в качестве контрагента Заказчика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заключенном с ним Договоре о закупе и осуществляющее поставку товаров, указанных в условиях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4. Перечисленные ниже документы и условия, оговоренные в них, образуют данный Договор и считаются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его неотъемлемой частью, а именно: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1) настоящий Договор;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2) перечень закупаемых товаров;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3) техническая спецификация;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4) обеспечение исполнения Договора (этот подпункт указывается, если в тендерной документации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предусматривается внесение обеспечения исполнения Договора).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5. Форма оплаты 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(перечисление, за наличный расчет, аккредитив и т.д.)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6. Сроки выплат 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(пример: % после приемки товара в пункте назначения или предоплата или и т.д.)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7. Необходимые документы, предшествующие оплате: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1) копия договора или иные документы, представляемые поставщиком и подтверждающие его статус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производителя, официального дистрибьютора либо официального представителя производителя;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2) 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(счет-фактура или акт приемки-передачи)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lastRenderedPageBreak/>
        <w:t>             8. Товары, поставляемые в рамках данного Договора, должны соответствовать или быть выше стандартов,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указанных в технической спецификации.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9. Поставщик не должен без предварительного письменного согласия Заказчика раскрывать кому-либо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содержание Договора или какого-либо из его положений, а также технической документации, планов, чертежей,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моделей, образцов или информации, представленных Заказчиком или от его имени другими лицами, за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исключением того персонала, который привлечен Поставщиком для выполнения настоящего Договора.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Указанная информация должна представляться этому персоналу конфиденциально и в той мере, насколько это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необходимо для выполнения договорных обязательств.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10. Поставщик не должен без предварительного письменного согласия Заказчика использовать какие-либо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вышеперечисленные документы или информацию, кроме как в целях реализации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11. Поставщик должен обеспечить упаковку товаров, способную предотвратить их от повреждения или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порчи во время перевозки к конечному пункту назначения, указанному в приложении 1 к тендерной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документации. Упаковка должна выдерживать без каких-либо ограничений интенсивную подъемно-транспортную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обработку и воздействие экстремальных температур, соли и осадков во время перевозки, а также открытого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хранения. При определении габаритов упакованных ящиков и их веса необходимо учитывать отдаленность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конечного пункта доставки и наличие мощных грузоподъемных средств во всех пунктах следования товаров.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             12. Упаковка и маркировка ящиков, а также документация внутри и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вне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ее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должны строго соответствовать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специальным требованиям, определенным Заказчиком.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13. Поставка товаров осуществляется Поставщиком в соответствии с условиями Заказчика, оговоренными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перечне закупаемых товаров.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14. Поставщик должен поставить товары до пункта назначения, указанного в приложении 1 к тендерной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документации. Транспортировка этих товаров до пункта назначения осуществляется и оплачивается Поставщиком,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а связанные с этим расходы включаются в цену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15. В рамках данного Договора Поставщик должен предоставить услуги, указанные в тендерной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документации.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16. Цены на сопутствующие услуги должны быть включены в цену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17. Заказчик может потребовать от Поставщика предоставить следующую информацию о запасных частях,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изготовляемых или реализуемых Поставщиком, а именно стоимость и номенклатуру запасных частей, которые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Заказчик может выбрать для закупки у Поставщика и использовать их после истечения гарантийного срока.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18. Поставщик, в случае прекращения производства им запасных частей, должен: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а) заблаговременно уведомить Заказчика о предстоящем свертывании производства, с тем, чтобы позволить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ему произвести необходимые закупки в необходимых количествах;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б) в случае необходимости вслед за прекращением производства бесплатно предоставить Заказчику планы,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чертежи и техническую документацию на запасные части.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19. Поставщик гарантирует, что товары, поставленные в рамках Договора, являются новыми,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неиспользованными, новейшими либо серийными моделями, отражающими все последние модификации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конструкций и материалов, если Договором не предусмотрено иное. Поставщик далее гарантирует, что товары,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поставленные по данному Договору, не будут иметь дефектов, связанных с конструкцией, материалами или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работой, при нормальном использовании поставленных товаров в условиях, обычных для страны Заказчика.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случае появления дефектов в конструкциях, материалах, изготовленных Поставщиком в строгом соответствии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технической спецификацией, представленной Заказчиком, Поставщик не несет ответственности за упущения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Заказчика в его (Заказчика) технической спецификации.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20. Эта гарантия действительна в течение_____________________________________________ дней после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      (указать требуемый срок гарантии)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доставки всей партии товаров или ее части в зависимости от конкретного случая и их приемки на конечном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пункте назначения, указанном в Договоре.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21. Заказчик обязан оперативно уведомить Поставщика в письменном виде обо всех претензиях, связанных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данной гарантией.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22. После получения уведомления о выходе товара из строя поставщик должен в срок не более 72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(семидесяти двух) часов с момента получения уведомления обеспечить выезд квалифицированного специалиста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на место для определения причин, сроков предполагаемого ремонта. Поставщик должен произвести ремонт,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используя запасные части и узлы, произведенные заводом-изготовителем, или замену бракованного товара или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его части без каких-либо расходов со стороны заказчика в течение одного месяца.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lastRenderedPageBreak/>
        <w:t>             23. Если Поставщик, получив уведомление, не исправит дефек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т(</w:t>
      </w:r>
      <w:proofErr w:type="spellStart"/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ы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t>) в течение одного месяца, Заказчик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может применить необходимые санкции и меры по исправлению дефектов за счет Поставщика и без какого-либо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ущерба другим правам, которыми Заказчик может обладать по Договору в отношении Поставщика.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24. Оплата Поставщику за поставленные товары будет производиться в форме и в сроки, указанные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</w:t>
      </w:r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hyperlink r:id="rId7" w:anchor="z131" w:history="1">
        <w:r>
          <w:rPr>
            <w:rStyle w:val="a4"/>
            <w:rFonts w:ascii="Courier New" w:hAnsi="Courier New" w:cs="Courier New"/>
            <w:color w:val="9A1616"/>
            <w:spacing w:val="1"/>
            <w:sz w:val="14"/>
            <w:szCs w:val="14"/>
          </w:rPr>
          <w:t>пунктах 5</w:t>
        </w:r>
      </w:hyperlink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t>и</w:t>
      </w:r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hyperlink r:id="rId8" w:anchor="z132" w:history="1">
        <w:r>
          <w:rPr>
            <w:rStyle w:val="a4"/>
            <w:rFonts w:ascii="Courier New" w:hAnsi="Courier New" w:cs="Courier New"/>
            <w:color w:val="9A1616"/>
            <w:spacing w:val="1"/>
            <w:sz w:val="14"/>
            <w:szCs w:val="14"/>
          </w:rPr>
          <w:t>6</w:t>
        </w:r>
      </w:hyperlink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t>настоящего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25. Цены, указанные Заказчиком в Договоре, должны соответствовать ценам, указанным Поставщиком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его тендерной заявке.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26. Никакие отклонения или изменения (чертежи, проекты или технические спецификации, метод отгрузки,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упаковки, место доставки, или услуги, предоставляемые Поставщиком и т.д.) в документы Договора не допускаются,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 исключением письменных изменений, подписанных обеими сторонами.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27. Если любое изменение ведет к уменьшению стоимости или сроков, необходимых Поставщику для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поставки любой части товаров по Договору, то цена Договора или график поставок, или и то и другое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соответствующим образом корректируется, а в Договор вносятся соответствующие поправки. Все запросы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Поставщика на проведение корректировки в рамках данной статьи должны быть предъявлены в течение 30 (тридцати)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дней со дня получения Поставщиком распоряжения об изменениях от Заказчика.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28. Поставщик ни полностью, ни частично не должен передавать кому-либо свои обязательства по настоящему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Договору без предварительного письменного согласия Заказчика.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29. Поставка товаров и предоставление услуг должны осуществляться Поставщиком в соответствии с графиком,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указанным в таблице цен.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30. Задержка с выполнением поставки со стороны поставщика приводит к удержанию обеспечения исполнения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договора и выплате неустойки.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31. Если в период выполнения Договора Поставщик в любой момент столкнется с условиями, мешающими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своевременной поставке товаров, Поставщик должен незамедлительно направить Заказчику письменное уведомление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 факте задержки, ее предположительной длительности и причин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е(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ах). После получения уведомления от Поставщика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Заказчик должен оценить ситуацию и может, по своему усмотрению, продлить срок выполнения Договора поставщиком;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этом случае, такое продление должно быть ратифицировано сторонами путем внесения поправки в текст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32. За исключением форс-мажорных условий, если Поставщик не может поставить товары в сроки,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предусмотренные Договором, Заказчик без ущерба другим своим правам в рамках Договора вычитает из цены Договора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виде неустойки сумму в размере 0,1% от суммы недопоставленного или поставленного с нарушением сроков товара.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33. Поставщик не лишается своего обеспечения исполнения Договора и не несет ответственность за выплату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неустоек или расторжение Договора в силу невыполнения его условий, если задержка с выполнением Договора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является результатом форс-мажорных обстоятельств.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34. Для целей настоящего Договора "форс-мажор" означает событие, неподвластное контролю со стороны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Поставщика, не связанное с просчетом или небрежностью Поставщика и имеющее непредвиденный характер. Такие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события могут включать, но не ограничиваться действиями, такими как: военные действия, природные или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стихийные бедствия, эпидемия, карантин и эмбарго на поставки товаров.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35. При возникновении форс-мажорных обстоятельств Поставщик должен незамедлительно направить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Заказчику письменное уведомление о таких обстоятельствах и их причинах. Если от Заказчика не поступают иные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письменные инструкции, Поставщик продолжает выполнять свои обязательства по Договору, насколько это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целесообразно, и ведет поиск альтернативных способов выполнения Договора, не зависящих от форс-мажорных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обстоятельств.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36. Заказчик может в любое время расторгнуть Договор, направив Поставщику соответствующее письменное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уведомление, если Поставщик становится банкротом или неплатежеспособным. В этом случае, расторжение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 xml:space="preserve">осуществляется немедленно, и Заказчик не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несет никакой финансовой обязанности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по отношению к Поставщику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при условии, если расторжение Договора не наносит ущерба или не затрагивает каких-либо прав на совершение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действий или применение санкций, которые были или будут впоследствии предъявлены Заказчику.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37. Заказчик может в любое время расторгнуть Договор в силу нецелесообразности его дальнейшего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выполнения, направив Поставщику соответствующее письменное уведомление. В уведомлении должна быть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указана причина расторжения Договора, должен оговариваться объем аннулированных договорных обязательств,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а также дата вступления в силу расторжения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38. Когда Договор аннулируется в силу таких обстоятельств, Поставщик имеет право требовать оплату только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 фактические затраты, связанные с расторжением по Договору, на день расторжения. Заказчик и Поставщик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lastRenderedPageBreak/>
        <w:t>должны прилагать все усилия к тому, чтобы разрешать в процессе прямых переговоров все разногласия или споры,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возникающие между ними по Договору или в связи с ним.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39. Если в течение 21 (двадцати одного) дня после начала таких переговоров Заказчик и Поставщик не могут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разрешить спор по Договору, любая из сторон может потребовать решения этого вопроса в соответствии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законодательством Республики Казахстан.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40. Договор составляется на государственном и/или русском языках. В случае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,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если второй стороной Договора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является иностранная организация, то второй экземпляр может переводиться на язык в соответствии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законодательством Республики Казахстан о языках. В случае необходимости рассмотрения Договора в арбитраже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рассматривается экземпляр Договора на государственном или русском языках. Вся относящаяся к Договору переписка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другая документация, которой обмениваются стороны, должны соответствовать данным условиям.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41. Любое уведомление, которое одна сторона направляет другой стороне в соответствии с Договором,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высылается в виде письма, телеграммы, телекса или факса с последующим предоставлением оригинала.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42. Уведомление вступает в силу после доставки или в указанный день вступления в силу (если указано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уведомлении), в зависимости от того, какая из этих дат наступит позднее.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43. Налоги и другие обязательные платежи в бюджет подлежат уплате в соответствии с налоговым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законодательством Республики Казахстан.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44. Поставщик обязан внести обеспечение исполнения Договора в форме, объеме и на условиях,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предусмотренных в тендерной документации.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45. Настоящий Договор вступает в силу после регистрации его Заказчиком в территориальном органе казначейства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Министерства финансов Республики Казахстан (для государственных органов и государственных учреждений) либо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после подписания Сторонами и внесения Поставщиком обеспечения исполнения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46. Адреса и реквизиты Сторон: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Дата регистрации в территориальном органе казначейства (для государственных органов и государственных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учреждений): ________________.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Настоящий Типовой договор закупа товара регулирует правоотношения, возникающие между Заказчиком 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Поставщиком в процессе осуществления Заказчиком закупа лекарственных средств, изделий медицинского назначения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медицинской техники. Любые вносимые в настоящий Договор изменения и дополнения должны соответствовать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законодательству Республики Казахстан, тендерной документации Заказчика, тендерной заявке Поставщика и протоколу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об итогах тендера.</w:t>
      </w:r>
    </w:p>
    <w:p w:rsidR="000E1C56" w:rsidRPr="000E1C56" w:rsidRDefault="000E1C56" w:rsidP="000E1C5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E1C56" w:rsidRDefault="000E1C56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Pr="008E0211" w:rsidRDefault="008E0211">
      <w:pPr>
        <w:rPr>
          <w:lang w:val="kk-KZ"/>
        </w:rPr>
      </w:pPr>
    </w:p>
    <w:sectPr w:rsidR="008E0211" w:rsidRPr="008E0211" w:rsidSect="0093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75660"/>
    <w:rsid w:val="00071368"/>
    <w:rsid w:val="00083D3C"/>
    <w:rsid w:val="000E1C56"/>
    <w:rsid w:val="00141768"/>
    <w:rsid w:val="00196D98"/>
    <w:rsid w:val="001D5E23"/>
    <w:rsid w:val="00354B8E"/>
    <w:rsid w:val="003D39F7"/>
    <w:rsid w:val="00573546"/>
    <w:rsid w:val="005D6C88"/>
    <w:rsid w:val="00694BB1"/>
    <w:rsid w:val="006C7F28"/>
    <w:rsid w:val="006D7F3C"/>
    <w:rsid w:val="00746091"/>
    <w:rsid w:val="00807124"/>
    <w:rsid w:val="008E0211"/>
    <w:rsid w:val="009068A6"/>
    <w:rsid w:val="00930370"/>
    <w:rsid w:val="00996611"/>
    <w:rsid w:val="00A00220"/>
    <w:rsid w:val="00A04E1F"/>
    <w:rsid w:val="00A83157"/>
    <w:rsid w:val="00AA64DB"/>
    <w:rsid w:val="00B75660"/>
    <w:rsid w:val="00B773A7"/>
    <w:rsid w:val="00DB523A"/>
    <w:rsid w:val="00DD40C4"/>
    <w:rsid w:val="00DF4253"/>
    <w:rsid w:val="00EA444F"/>
    <w:rsid w:val="00F762E9"/>
    <w:rsid w:val="00F86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5660"/>
  </w:style>
  <w:style w:type="character" w:styleId="a4">
    <w:name w:val="Hyperlink"/>
    <w:basedOn w:val="a0"/>
    <w:uiPriority w:val="99"/>
    <w:semiHidden/>
    <w:unhideWhenUsed/>
    <w:rsid w:val="00B756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7000147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7000147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P090001729_" TargetMode="External"/><Relationship Id="rId5" Type="http://schemas.openxmlformats.org/officeDocument/2006/relationships/hyperlink" Target="http://adilet.zan.kz/rus/docs/P090001729_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4106</Words>
  <Characters>23409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</dc:creator>
  <cp:lastModifiedBy>Нурбах</cp:lastModifiedBy>
  <cp:revision>9</cp:revision>
  <dcterms:created xsi:type="dcterms:W3CDTF">2018-05-21T11:06:00Z</dcterms:created>
  <dcterms:modified xsi:type="dcterms:W3CDTF">2020-11-20T09:59:00Z</dcterms:modified>
</cp:coreProperties>
</file>